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097de25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19516c6d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7e076e9e41cb" /><Relationship Type="http://schemas.openxmlformats.org/officeDocument/2006/relationships/numbering" Target="/word/numbering.xml" Id="R2be66a4778044263" /><Relationship Type="http://schemas.openxmlformats.org/officeDocument/2006/relationships/settings" Target="/word/settings.xml" Id="R2e529a5b8f604871" /><Relationship Type="http://schemas.openxmlformats.org/officeDocument/2006/relationships/image" Target="/word/media/300673bc-501f-4daf-a46c-ec79d0c78b3f.png" Id="R96c319516c6d494c" /></Relationships>
</file>