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b75e06cc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125362d42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Moncalvillo,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94ada8b484536" /><Relationship Type="http://schemas.openxmlformats.org/officeDocument/2006/relationships/numbering" Target="/word/numbering.xml" Id="Re5ef5ff27e954861" /><Relationship Type="http://schemas.openxmlformats.org/officeDocument/2006/relationships/settings" Target="/word/settings.xml" Id="R712c63fe05df4371" /><Relationship Type="http://schemas.openxmlformats.org/officeDocument/2006/relationships/image" Target="/word/media/b5ce987e-0317-434e-9ad7-4abb0a624188.png" Id="R794125362d424437" /></Relationships>
</file>