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b7a26f899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8458893a3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d29bc6df24db0" /><Relationship Type="http://schemas.openxmlformats.org/officeDocument/2006/relationships/numbering" Target="/word/numbering.xml" Id="Rcaecd57474ac4ebe" /><Relationship Type="http://schemas.openxmlformats.org/officeDocument/2006/relationships/settings" Target="/word/settings.xml" Id="Re9bc234240264539" /><Relationship Type="http://schemas.openxmlformats.org/officeDocument/2006/relationships/image" Target="/word/media/75f8a35f-1a3f-4bae-b922-4c48f8e54e63.png" Id="R10a8458893a3418e" /></Relationships>
</file>