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10fed78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aaf2d8d5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Montalviche,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db028c38407f" /><Relationship Type="http://schemas.openxmlformats.org/officeDocument/2006/relationships/numbering" Target="/word/numbering.xml" Id="R6c7f1883e5a9460d" /><Relationship Type="http://schemas.openxmlformats.org/officeDocument/2006/relationships/settings" Target="/word/settings.xml" Id="R75547261c5e84aa7" /><Relationship Type="http://schemas.openxmlformats.org/officeDocument/2006/relationships/image" Target="/word/media/5502bf86-cfa7-46bb-a1aa-ce48ce57d7f0.png" Id="R5ad5aaf2d8d54ce4" /></Relationships>
</file>