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4e6c553f9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a58bb286d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de los Santos,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4dae4bfbc4c66" /><Relationship Type="http://schemas.openxmlformats.org/officeDocument/2006/relationships/numbering" Target="/word/numbering.xml" Id="Raed291a9df634fdb" /><Relationship Type="http://schemas.openxmlformats.org/officeDocument/2006/relationships/settings" Target="/word/settings.xml" Id="R20c9694ec98042c3" /><Relationship Type="http://schemas.openxmlformats.org/officeDocument/2006/relationships/image" Target="/word/media/38d98f5c-a4af-4fc8-9ed5-4de53cdb44e4.png" Id="Rd3ba58bb286d44af" /></Relationships>
</file>