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16fe3332ff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9a68ad1fc04a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Montecubeiro,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11cf5323a244dc" /><Relationship Type="http://schemas.openxmlformats.org/officeDocument/2006/relationships/numbering" Target="/word/numbering.xml" Id="Ra25d81ae0ba94e70" /><Relationship Type="http://schemas.openxmlformats.org/officeDocument/2006/relationships/settings" Target="/word/settings.xml" Id="R82ba88c78caf490b" /><Relationship Type="http://schemas.openxmlformats.org/officeDocument/2006/relationships/image" Target="/word/media/69b71d57-749b-4f3b-93ea-90b2e99dc5b4.png" Id="R6e9a68ad1fc04a3a" /></Relationships>
</file>