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c7eae689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11e4cd2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cf76352249d1" /><Relationship Type="http://schemas.openxmlformats.org/officeDocument/2006/relationships/numbering" Target="/word/numbering.xml" Id="Raae6fc1654014c8e" /><Relationship Type="http://schemas.openxmlformats.org/officeDocument/2006/relationships/settings" Target="/word/settings.xml" Id="R0d6a00faa9fa4c41" /><Relationship Type="http://schemas.openxmlformats.org/officeDocument/2006/relationships/image" Target="/word/media/829315d4-3021-41fa-b24e-f0c2fae774ec.png" Id="Rb83411e4cd2c4ad7" /></Relationships>
</file>