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5ba84592e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5893dc515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Moraleja de Enmedio,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e9861a65c4421" /><Relationship Type="http://schemas.openxmlformats.org/officeDocument/2006/relationships/numbering" Target="/word/numbering.xml" Id="Rb4846c83d06d42ed" /><Relationship Type="http://schemas.openxmlformats.org/officeDocument/2006/relationships/settings" Target="/word/settings.xml" Id="R05a40745cd53440b" /><Relationship Type="http://schemas.openxmlformats.org/officeDocument/2006/relationships/image" Target="/word/media/f55b080f-7884-4689-a818-be2ca93905a2.png" Id="Ref35893dc51546a9" /></Relationships>
</file>