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27176bcf1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127d9bf9d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Moriscote,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c39c346e645d0" /><Relationship Type="http://schemas.openxmlformats.org/officeDocument/2006/relationships/numbering" Target="/word/numbering.xml" Id="R6d41e204503241e0" /><Relationship Type="http://schemas.openxmlformats.org/officeDocument/2006/relationships/settings" Target="/word/settings.xml" Id="R920a81ac2ad6482c" /><Relationship Type="http://schemas.openxmlformats.org/officeDocument/2006/relationships/image" Target="/word/media/8ce89296-7cce-481c-ad25-3a725571216a.png" Id="Rd6b127d9bf9d4974" /></Relationships>
</file>