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e3c34035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b8bbbbcc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Muelas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4d2fa386a4256" /><Relationship Type="http://schemas.openxmlformats.org/officeDocument/2006/relationships/numbering" Target="/word/numbering.xml" Id="R643a849c42fa4be0" /><Relationship Type="http://schemas.openxmlformats.org/officeDocument/2006/relationships/settings" Target="/word/settings.xml" Id="Rb7fdc297e303403c" /><Relationship Type="http://schemas.openxmlformats.org/officeDocument/2006/relationships/image" Target="/word/media/e42daa68-d761-4c7c-8372-6e7305afa213.png" Id="Rf9db8bbbbcc64784" /></Relationships>
</file>