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c18102cc6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b0c87802e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5a35008fd4c1f" /><Relationship Type="http://schemas.openxmlformats.org/officeDocument/2006/relationships/numbering" Target="/word/numbering.xml" Id="Rdcafb77cd9464f51" /><Relationship Type="http://schemas.openxmlformats.org/officeDocument/2006/relationships/settings" Target="/word/settings.xml" Id="Rc7d05a9eb7674632" /><Relationship Type="http://schemas.openxmlformats.org/officeDocument/2006/relationships/image" Target="/word/media/7e04b18f-9afb-4e3e-9107-82668f7146ea.png" Id="Re5db0c87802e470a" /></Relationships>
</file>