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1dc9d4de2245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86a5c0fdfe48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Nava de Roa,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20a4b3344b4552" /><Relationship Type="http://schemas.openxmlformats.org/officeDocument/2006/relationships/numbering" Target="/word/numbering.xml" Id="R8edc5b3bd2f54777" /><Relationship Type="http://schemas.openxmlformats.org/officeDocument/2006/relationships/settings" Target="/word/settings.xml" Id="R4578685cdb9b4c7a" /><Relationship Type="http://schemas.openxmlformats.org/officeDocument/2006/relationships/image" Target="/word/media/42db547c-cb7f-4184-98e8-f8290d776ea6.png" Id="R0186a5c0fdfe483f" /></Relationships>
</file>