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2e9527d21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0bcfe64c9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Navalafuente,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4ddaad7bb4cde" /><Relationship Type="http://schemas.openxmlformats.org/officeDocument/2006/relationships/numbering" Target="/word/numbering.xml" Id="R2ec3c18f01f740d6" /><Relationship Type="http://schemas.openxmlformats.org/officeDocument/2006/relationships/settings" Target="/word/settings.xml" Id="R8c4d25175efa4b01" /><Relationship Type="http://schemas.openxmlformats.org/officeDocument/2006/relationships/image" Target="/word/media/e4c17dd1-8d88-4961-8abf-85b146b42e7b.png" Id="R37a0bcfe64c94ffd" /></Relationships>
</file>