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6ce0d985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1aedfaf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Navamorcuende,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5678ac70a4461" /><Relationship Type="http://schemas.openxmlformats.org/officeDocument/2006/relationships/numbering" Target="/word/numbering.xml" Id="R7108f0fcdba949a6" /><Relationship Type="http://schemas.openxmlformats.org/officeDocument/2006/relationships/settings" Target="/word/settings.xml" Id="R0700e4ceca524e99" /><Relationship Type="http://schemas.openxmlformats.org/officeDocument/2006/relationships/image" Target="/word/media/9a51274f-adca-4677-9400-a9435e0f0134.png" Id="Rce541aedfaf940f8" /></Relationships>
</file>