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bec2de40c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20b2f0aad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Navas del Selpillar,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d8f2654324b09" /><Relationship Type="http://schemas.openxmlformats.org/officeDocument/2006/relationships/numbering" Target="/word/numbering.xml" Id="Rc296326310da4a6c" /><Relationship Type="http://schemas.openxmlformats.org/officeDocument/2006/relationships/settings" Target="/word/settings.xml" Id="R90c32ef35ae140f6" /><Relationship Type="http://schemas.openxmlformats.org/officeDocument/2006/relationships/image" Target="/word/media/d775a63b-8030-4546-b1b0-a7b32bf3fff7.png" Id="Rad820b2f0aad496c" /></Relationships>
</file>