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a572533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48fd1929d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d6bf5bbd4d1b" /><Relationship Type="http://schemas.openxmlformats.org/officeDocument/2006/relationships/numbering" Target="/word/numbering.xml" Id="R8bbd61e6a67a49b0" /><Relationship Type="http://schemas.openxmlformats.org/officeDocument/2006/relationships/settings" Target="/word/settings.xml" Id="Rc9761087becc48ac" /><Relationship Type="http://schemas.openxmlformats.org/officeDocument/2006/relationships/image" Target="/word/media/83b91b17-bd53-48a6-94bf-05902c7afca3.png" Id="R2ee48fd1929d4582" /></Relationships>
</file>