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eac2b09e7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6219a2d22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8653f2c4941de" /><Relationship Type="http://schemas.openxmlformats.org/officeDocument/2006/relationships/numbering" Target="/word/numbering.xml" Id="R33c486f7f62e4c1c" /><Relationship Type="http://schemas.openxmlformats.org/officeDocument/2006/relationships/settings" Target="/word/settings.xml" Id="R4c7c903ac6fc41e6" /><Relationship Type="http://schemas.openxmlformats.org/officeDocument/2006/relationships/image" Target="/word/media/b1ec6b55-c37d-4e5f-9632-1b43dd697aaa.png" Id="Rc876219a2d2240cc" /></Relationships>
</file>