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dbf051f3a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525891b3b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Ogarrio,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c98c004104406" /><Relationship Type="http://schemas.openxmlformats.org/officeDocument/2006/relationships/numbering" Target="/word/numbering.xml" Id="R4e812615f2a64592" /><Relationship Type="http://schemas.openxmlformats.org/officeDocument/2006/relationships/settings" Target="/word/settings.xml" Id="Ree0c38d1e11149a4" /><Relationship Type="http://schemas.openxmlformats.org/officeDocument/2006/relationships/image" Target="/word/media/fcf336a9-bf58-45c7-9001-4ad98b506f95.png" Id="Ra37525891b3b47ea" /></Relationships>
</file>