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3cf48e3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e0ed68281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Olmillos de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124fd453454e" /><Relationship Type="http://schemas.openxmlformats.org/officeDocument/2006/relationships/numbering" Target="/word/numbering.xml" Id="R44848c2102c846e0" /><Relationship Type="http://schemas.openxmlformats.org/officeDocument/2006/relationships/settings" Target="/word/settings.xml" Id="R57c7c12e19ca421a" /><Relationship Type="http://schemas.openxmlformats.org/officeDocument/2006/relationships/image" Target="/word/media/5879df65-4710-4904-8b6c-733f3aa65d3a.png" Id="R130e0ed682814209" /></Relationships>
</file>