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453c099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19f3a941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Onraita,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bfc523204ce7" /><Relationship Type="http://schemas.openxmlformats.org/officeDocument/2006/relationships/numbering" Target="/word/numbering.xml" Id="R8eccccc4a4da4073" /><Relationship Type="http://schemas.openxmlformats.org/officeDocument/2006/relationships/settings" Target="/word/settings.xml" Id="R51d22f230b7c47ec" /><Relationship Type="http://schemas.openxmlformats.org/officeDocument/2006/relationships/image" Target="/word/media/0e20930c-66df-4f63-8e25-90a84ca59e7c.png" Id="Radf19f3a94104ceb" /></Relationships>
</file>