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1f9fb744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1295b2ee6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04ff2f0034de3" /><Relationship Type="http://schemas.openxmlformats.org/officeDocument/2006/relationships/numbering" Target="/word/numbering.xml" Id="Rac86d114a6fa4e7c" /><Relationship Type="http://schemas.openxmlformats.org/officeDocument/2006/relationships/settings" Target="/word/settings.xml" Id="R0ecd70ddca6d4ab4" /><Relationship Type="http://schemas.openxmlformats.org/officeDocument/2006/relationships/image" Target="/word/media/39a52685-a952-418d-a352-404f651bdb14.png" Id="Rd9f1295b2ee64f4e" /></Relationships>
</file>