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a7830f708f44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1f50b62eac43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Oseja,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677325ec7944f1" /><Relationship Type="http://schemas.openxmlformats.org/officeDocument/2006/relationships/numbering" Target="/word/numbering.xml" Id="R2e7defe0b5214622" /><Relationship Type="http://schemas.openxmlformats.org/officeDocument/2006/relationships/settings" Target="/word/settings.xml" Id="R01b7ccd6bb7c43f7" /><Relationship Type="http://schemas.openxmlformats.org/officeDocument/2006/relationships/image" Target="/word/media/001c5fcf-3913-40bf-83c5-65c24727a854.png" Id="R121f50b62eac430e" /></Relationships>
</file>