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b7480616a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9f32d0737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Otero de Bodas,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8728fce9b46cf" /><Relationship Type="http://schemas.openxmlformats.org/officeDocument/2006/relationships/numbering" Target="/word/numbering.xml" Id="R6744ae8cea7b4773" /><Relationship Type="http://schemas.openxmlformats.org/officeDocument/2006/relationships/settings" Target="/word/settings.xml" Id="R1b6e6dcf40174c11" /><Relationship Type="http://schemas.openxmlformats.org/officeDocument/2006/relationships/image" Target="/word/media/69090ad9-d73b-48c6-8819-a969b49cb284.png" Id="R4059f32d073747fb" /></Relationships>
</file>