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28b5002a7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af54dc461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Otonel,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2565bd094e00" /><Relationship Type="http://schemas.openxmlformats.org/officeDocument/2006/relationships/numbering" Target="/word/numbering.xml" Id="R809efbfa1e614fb9" /><Relationship Type="http://schemas.openxmlformats.org/officeDocument/2006/relationships/settings" Target="/word/settings.xml" Id="R7c735322689b41e8" /><Relationship Type="http://schemas.openxmlformats.org/officeDocument/2006/relationships/image" Target="/word/media/6fb70149-ceed-4d62-8e61-d1a3744065f4.png" Id="Rcf4af54dc46141d0" /></Relationships>
</file>