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b6f34476f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ed23f0658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Otsabi,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b641cda464127" /><Relationship Type="http://schemas.openxmlformats.org/officeDocument/2006/relationships/numbering" Target="/word/numbering.xml" Id="Rd22f9b2edd134dc9" /><Relationship Type="http://schemas.openxmlformats.org/officeDocument/2006/relationships/settings" Target="/word/settings.xml" Id="R0db354d8139a4724" /><Relationship Type="http://schemas.openxmlformats.org/officeDocument/2006/relationships/image" Target="/word/media/92159f7a-3ddb-40b6-a33d-5522435bdd67.png" Id="Rdeaed23f06584ea5" /></Relationships>
</file>