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a5375148c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2fd0ea9291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Otura,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eb86b0d1741c2" /><Relationship Type="http://schemas.openxmlformats.org/officeDocument/2006/relationships/numbering" Target="/word/numbering.xml" Id="R16851eeaecc744ef" /><Relationship Type="http://schemas.openxmlformats.org/officeDocument/2006/relationships/settings" Target="/word/settings.xml" Id="Rf1b1885da5384d33" /><Relationship Type="http://schemas.openxmlformats.org/officeDocument/2006/relationships/image" Target="/word/media/5178946e-29fb-46fe-ae87-4370b39de5cc.png" Id="R632fd0ea92914e16" /></Relationships>
</file>