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f955cfe0a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938738ec5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Paracuellos de Jarama,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c268ac7be4a82" /><Relationship Type="http://schemas.openxmlformats.org/officeDocument/2006/relationships/numbering" Target="/word/numbering.xml" Id="Rfb14bbe9b4f84d27" /><Relationship Type="http://schemas.openxmlformats.org/officeDocument/2006/relationships/settings" Target="/word/settings.xml" Id="R2bd303eb059d45de" /><Relationship Type="http://schemas.openxmlformats.org/officeDocument/2006/relationships/image" Target="/word/media/750f60c7-9427-4e52-8c50-1c96ca63b6a5.png" Id="R817938738ec54bac" /></Relationships>
</file>