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b75991c0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d6a321f8f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c2b99e7574704" /><Relationship Type="http://schemas.openxmlformats.org/officeDocument/2006/relationships/numbering" Target="/word/numbering.xml" Id="R29152d24300b42e6" /><Relationship Type="http://schemas.openxmlformats.org/officeDocument/2006/relationships/settings" Target="/word/settings.xml" Id="Rd4ca17164c4a4fb8" /><Relationship Type="http://schemas.openxmlformats.org/officeDocument/2006/relationships/image" Target="/word/media/5c00c4b4-0c30-46db-8ed7-d486d2ddebb6.png" Id="R04ad6a321f8f470e" /></Relationships>
</file>