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fec8c892a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91444d98e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Partagoitia,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2ff86274d4fce" /><Relationship Type="http://schemas.openxmlformats.org/officeDocument/2006/relationships/numbering" Target="/word/numbering.xml" Id="R8e1e655f6fea4bc5" /><Relationship Type="http://schemas.openxmlformats.org/officeDocument/2006/relationships/settings" Target="/word/settings.xml" Id="R6eaf3e5c7d364137" /><Relationship Type="http://schemas.openxmlformats.org/officeDocument/2006/relationships/image" Target="/word/media/e952d048-59e3-475f-9f78-f46eca74ec2f.png" Id="R41191444d98e4ee0" /></Relationships>
</file>