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ff00641b1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d0265aa3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Pasajes Ancho,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78af9e39141ae" /><Relationship Type="http://schemas.openxmlformats.org/officeDocument/2006/relationships/numbering" Target="/word/numbering.xml" Id="R01fc750f75b24461" /><Relationship Type="http://schemas.openxmlformats.org/officeDocument/2006/relationships/settings" Target="/word/settings.xml" Id="Rdfa9ec6ca2ad4510" /><Relationship Type="http://schemas.openxmlformats.org/officeDocument/2006/relationships/image" Target="/word/media/d0b077bf-5091-477f-9f99-6dded8244d06.png" Id="R6d1d0265aa3f4d25" /></Relationships>
</file>