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733df6b9e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56f7fbbb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Pascual Munoz,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a2a8d8aed4edf" /><Relationship Type="http://schemas.openxmlformats.org/officeDocument/2006/relationships/numbering" Target="/word/numbering.xml" Id="R50cd424d37284495" /><Relationship Type="http://schemas.openxmlformats.org/officeDocument/2006/relationships/settings" Target="/word/settings.xml" Id="Rfbaf9d112e9a4b6e" /><Relationship Type="http://schemas.openxmlformats.org/officeDocument/2006/relationships/image" Target="/word/media/53df490e-d357-444f-b212-5d269a6b9230.png" Id="R0a8556f7fbbb45d4" /></Relationships>
</file>