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208bc9c93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9006aa9a0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Pedrosa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dc29e6ac24f14" /><Relationship Type="http://schemas.openxmlformats.org/officeDocument/2006/relationships/numbering" Target="/word/numbering.xml" Id="R30eacfa383b44a7b" /><Relationship Type="http://schemas.openxmlformats.org/officeDocument/2006/relationships/settings" Target="/word/settings.xml" Id="Rc6cb69716d3a489f" /><Relationship Type="http://schemas.openxmlformats.org/officeDocument/2006/relationships/image" Target="/word/media/cb3aa554-9d81-4af7-a02d-1887a78dd71b.png" Id="R0179006aa9a04cd4" /></Relationships>
</file>