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79d2e850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93e7cbe53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b45728a0549f2" /><Relationship Type="http://schemas.openxmlformats.org/officeDocument/2006/relationships/numbering" Target="/word/numbering.xml" Id="R7194f49002724215" /><Relationship Type="http://schemas.openxmlformats.org/officeDocument/2006/relationships/settings" Target="/word/settings.xml" Id="Ra415a5acd4a64a59" /><Relationship Type="http://schemas.openxmlformats.org/officeDocument/2006/relationships/image" Target="/word/media/21f55aee-e409-4a73-bdea-e7208eddd14b.png" Id="Rfb793e7cbe534795" /></Relationships>
</file>