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16b30490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c9530cb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a5ebd98c4871" /><Relationship Type="http://schemas.openxmlformats.org/officeDocument/2006/relationships/numbering" Target="/word/numbering.xml" Id="R26a027bb9e1e43ed" /><Relationship Type="http://schemas.openxmlformats.org/officeDocument/2006/relationships/settings" Target="/word/settings.xml" Id="R0f75dd4635d1473b" /><Relationship Type="http://schemas.openxmlformats.org/officeDocument/2006/relationships/image" Target="/word/media/17e077f7-b291-4d80-9e6e-3f7667d1ac6b.png" Id="R7dacc9530cbb4fda" /></Relationships>
</file>