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db2b5cc10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d0024ec6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Penascosa,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d0cdc779a41a7" /><Relationship Type="http://schemas.openxmlformats.org/officeDocument/2006/relationships/numbering" Target="/word/numbering.xml" Id="R680ea9569a2249c5" /><Relationship Type="http://schemas.openxmlformats.org/officeDocument/2006/relationships/settings" Target="/word/settings.xml" Id="Rac1719244a214bf2" /><Relationship Type="http://schemas.openxmlformats.org/officeDocument/2006/relationships/image" Target="/word/media/2e725dcf-6415-4928-a7cc-90816a59e139.png" Id="R8ecd0024ec62484b" /></Relationships>
</file>