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daaa5c144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ce8efa221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Peralejos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7341ea26e4b6c" /><Relationship Type="http://schemas.openxmlformats.org/officeDocument/2006/relationships/numbering" Target="/word/numbering.xml" Id="R97b5cf9eab984dd2" /><Relationship Type="http://schemas.openxmlformats.org/officeDocument/2006/relationships/settings" Target="/word/settings.xml" Id="R061f1fcf430d4f6a" /><Relationship Type="http://schemas.openxmlformats.org/officeDocument/2006/relationships/image" Target="/word/media/0104e2d7-5bfe-47f6-a360-5b3903c44207.png" Id="R80dce8efa2214469" /></Relationships>
</file>