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1b85b270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884b529f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0b0871d842df" /><Relationship Type="http://schemas.openxmlformats.org/officeDocument/2006/relationships/numbering" Target="/word/numbering.xml" Id="R0a8e00c816d54fd4" /><Relationship Type="http://schemas.openxmlformats.org/officeDocument/2006/relationships/settings" Target="/word/settings.xml" Id="Rd1fc0340e1ad446d" /><Relationship Type="http://schemas.openxmlformats.org/officeDocument/2006/relationships/image" Target="/word/media/df5cdf1f-a0c7-4b36-9e67-d142f3e12bd3.png" Id="R41df884b529f49cb" /></Relationships>
</file>