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b0394bf1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0c6c7ddd5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e9a1beb4446f" /><Relationship Type="http://schemas.openxmlformats.org/officeDocument/2006/relationships/numbering" Target="/word/numbering.xml" Id="Rc2b2c78e9e164c41" /><Relationship Type="http://schemas.openxmlformats.org/officeDocument/2006/relationships/settings" Target="/word/settings.xml" Id="R7b4ceda0290343c9" /><Relationship Type="http://schemas.openxmlformats.org/officeDocument/2006/relationships/image" Target="/word/media/9050b178-1569-436d-99b9-5abf638afc60.png" Id="R8690c6c7ddd548d2" /></Relationships>
</file>