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9540f35ff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b93b22f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25a33dfe3495b" /><Relationship Type="http://schemas.openxmlformats.org/officeDocument/2006/relationships/numbering" Target="/word/numbering.xml" Id="R4cf7189b24a243d5" /><Relationship Type="http://schemas.openxmlformats.org/officeDocument/2006/relationships/settings" Target="/word/settings.xml" Id="Rc0dcab4eba9d4ecd" /><Relationship Type="http://schemas.openxmlformats.org/officeDocument/2006/relationships/image" Target="/word/media/829ae70c-c7f1-4e8d-93a8-aa586edb022f.png" Id="R2d2eb93b22f04987" /></Relationships>
</file>