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4e3fd7833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cd4c0cf1e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Playa de los Nietos,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ae2d0bb434e47" /><Relationship Type="http://schemas.openxmlformats.org/officeDocument/2006/relationships/numbering" Target="/word/numbering.xml" Id="R23b874f74df847b0" /><Relationship Type="http://schemas.openxmlformats.org/officeDocument/2006/relationships/settings" Target="/word/settings.xml" Id="R09f2b8201f1b48ad" /><Relationship Type="http://schemas.openxmlformats.org/officeDocument/2006/relationships/image" Target="/word/media/9aca2458-dec9-47e9-aa57-0473ecd56d0a.png" Id="R091cd4c0cf1e41a1" /></Relationships>
</file>