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e8aaa9755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a799f8d09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Poblacion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33f2e283f4c40" /><Relationship Type="http://schemas.openxmlformats.org/officeDocument/2006/relationships/numbering" Target="/word/numbering.xml" Id="Rc2debd65d4724031" /><Relationship Type="http://schemas.openxmlformats.org/officeDocument/2006/relationships/settings" Target="/word/settings.xml" Id="Rb3856900468f4f00" /><Relationship Type="http://schemas.openxmlformats.org/officeDocument/2006/relationships/image" Target="/word/media/6b3fb817-77fd-4efb-a717-bdceaa14906d.png" Id="R05ca799f8d094984" /></Relationships>
</file>