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54f7c9c9b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aa4445fed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Poladura de la Tercia,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1ccc00b39413c" /><Relationship Type="http://schemas.openxmlformats.org/officeDocument/2006/relationships/numbering" Target="/word/numbering.xml" Id="R77d864063c6f47bc" /><Relationship Type="http://schemas.openxmlformats.org/officeDocument/2006/relationships/settings" Target="/word/settings.xml" Id="R87f5a2f33d9c478f" /><Relationship Type="http://schemas.openxmlformats.org/officeDocument/2006/relationships/image" Target="/word/media/395f1a5a-ba94-4f16-8a9d-46b89765b114.png" Id="Rdbfaa4445fed41d2" /></Relationships>
</file>