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e10911ff4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dc02a406d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Pomar de Valdivia,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e8fa4d7ad4915" /><Relationship Type="http://schemas.openxmlformats.org/officeDocument/2006/relationships/numbering" Target="/word/numbering.xml" Id="R13c68cd03088444d" /><Relationship Type="http://schemas.openxmlformats.org/officeDocument/2006/relationships/settings" Target="/word/settings.xml" Id="Rc74ccd5b04f54793" /><Relationship Type="http://schemas.openxmlformats.org/officeDocument/2006/relationships/image" Target="/word/media/e53f923c-3913-4ab6-9fd7-1226a50b561a.png" Id="Rcb4dc02a406d41d5" /></Relationships>
</file>