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ad497c023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35cfb316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e56279eca4312" /><Relationship Type="http://schemas.openxmlformats.org/officeDocument/2006/relationships/numbering" Target="/word/numbering.xml" Id="Rc3f3906c9d854b67" /><Relationship Type="http://schemas.openxmlformats.org/officeDocument/2006/relationships/settings" Target="/word/settings.xml" Id="R77738a025be44fa1" /><Relationship Type="http://schemas.openxmlformats.org/officeDocument/2006/relationships/image" Target="/word/media/125a8a9e-d694-4e44-a000-02bde5a72c8b.png" Id="Re9435cfb3162411e" /></Relationships>
</file>