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2ca7e423a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4dea7556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Posadas Ricas,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32c19ec9744d0" /><Relationship Type="http://schemas.openxmlformats.org/officeDocument/2006/relationships/numbering" Target="/word/numbering.xml" Id="Rce13ef24d50a465d" /><Relationship Type="http://schemas.openxmlformats.org/officeDocument/2006/relationships/settings" Target="/word/settings.xml" Id="R63b8508d34ff4125" /><Relationship Type="http://schemas.openxmlformats.org/officeDocument/2006/relationships/image" Target="/word/media/dbe7a982-3d86-4bd1-be03-b449c363aebf.png" Id="R0cd4dea7556f44a7" /></Relationships>
</file>