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39e8c0c28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edeb6a9ae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c68d54b204839" /><Relationship Type="http://schemas.openxmlformats.org/officeDocument/2006/relationships/numbering" Target="/word/numbering.xml" Id="R12c52c23e8254454" /><Relationship Type="http://schemas.openxmlformats.org/officeDocument/2006/relationships/settings" Target="/word/settings.xml" Id="Rc4dc09dc16284b6c" /><Relationship Type="http://schemas.openxmlformats.org/officeDocument/2006/relationships/image" Target="/word/media/979f0f1c-bd04-42fe-b739-6bede982a4cd.png" Id="Rab6edeb6a9ae4f05" /></Relationships>
</file>