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667eb025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215955b8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Pousacarro,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6a524496d4873" /><Relationship Type="http://schemas.openxmlformats.org/officeDocument/2006/relationships/numbering" Target="/word/numbering.xml" Id="Rea2ee829ea464bc8" /><Relationship Type="http://schemas.openxmlformats.org/officeDocument/2006/relationships/settings" Target="/word/settings.xml" Id="R0b95d43954634cff" /><Relationship Type="http://schemas.openxmlformats.org/officeDocument/2006/relationships/image" Target="/word/media/aa833900-8aed-4536-b484-f894c4e29594.png" Id="R745e215955b84093" /></Relationships>
</file>