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abc94d45b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b70e51f75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Poyotello,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03c872ede4637" /><Relationship Type="http://schemas.openxmlformats.org/officeDocument/2006/relationships/numbering" Target="/word/numbering.xml" Id="R252a3783cdb24d80" /><Relationship Type="http://schemas.openxmlformats.org/officeDocument/2006/relationships/settings" Target="/word/settings.xml" Id="Rdc605d703e0b4b8f" /><Relationship Type="http://schemas.openxmlformats.org/officeDocument/2006/relationships/image" Target="/word/media/bce86a85-0b16-4773-9ffc-01d2bce4b77d.png" Id="R671b70e51f754c79" /></Relationships>
</file>