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2d79f8df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d3fb85c26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Prezanes,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893873b2b44dd" /><Relationship Type="http://schemas.openxmlformats.org/officeDocument/2006/relationships/numbering" Target="/word/numbering.xml" Id="R3e6d0cd2017449ec" /><Relationship Type="http://schemas.openxmlformats.org/officeDocument/2006/relationships/settings" Target="/word/settings.xml" Id="Rabea474b846b479d" /><Relationship Type="http://schemas.openxmlformats.org/officeDocument/2006/relationships/image" Target="/word/media/e56c9263-8419-4e16-bb22-be7d402c619d.png" Id="R737d3fb85c264939" /></Relationships>
</file>