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6c32c9fe6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54781af25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Puentes de Garcia Rodriguez,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04f60afad4fe7" /><Relationship Type="http://schemas.openxmlformats.org/officeDocument/2006/relationships/numbering" Target="/word/numbering.xml" Id="Refac200113ca4bf3" /><Relationship Type="http://schemas.openxmlformats.org/officeDocument/2006/relationships/settings" Target="/word/settings.xml" Id="Ra11eef06f5724d0c" /><Relationship Type="http://schemas.openxmlformats.org/officeDocument/2006/relationships/image" Target="/word/media/1e09b2cc-2a20-467f-b3e4-342e76a9a20b.png" Id="R6a354781af254a16" /></Relationships>
</file>